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8BB7" w14:textId="64743387" w:rsidR="00310475" w:rsidRPr="00310475" w:rsidRDefault="00310475" w:rsidP="003104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3104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Графік</w:t>
      </w:r>
      <w:proofErr w:type="spellEnd"/>
      <w:r w:rsidRPr="003104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3104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проведення</w:t>
      </w:r>
      <w:proofErr w:type="spellEnd"/>
    </w:p>
    <w:p w14:paraId="63AB175E" w14:textId="2B47F752" w:rsidR="00F2367B" w:rsidRPr="00310475" w:rsidRDefault="00310475" w:rsidP="003104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04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курсів</w:t>
      </w:r>
      <w:proofErr w:type="spellEnd"/>
      <w:r w:rsidRPr="003104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3104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підвищення</w:t>
      </w:r>
      <w:proofErr w:type="spellEnd"/>
      <w:r w:rsidRPr="003104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3104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кваліфікації</w:t>
      </w:r>
      <w:proofErr w:type="spellEnd"/>
      <w:r w:rsidRPr="003104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3104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br/>
      </w:r>
      <w:proofErr w:type="spellStart"/>
      <w:r w:rsidRPr="003104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учителів</w:t>
      </w:r>
      <w:proofErr w:type="spellEnd"/>
      <w:r w:rsidRPr="003104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F2367B" w:rsidRPr="00310475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української мови та літератури</w:t>
      </w:r>
      <w:r w:rsidRPr="003104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10475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за програмою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31047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10475">
        <w:rPr>
          <w:rFonts w:ascii="Times New Roman" w:hAnsi="Times New Roman" w:cs="Times New Roman"/>
          <w:b/>
          <w:bCs/>
          <w:sz w:val="28"/>
          <w:szCs w:val="28"/>
        </w:rPr>
        <w:t>Розвиток</w:t>
      </w:r>
      <w:proofErr w:type="spellEnd"/>
      <w:r w:rsidRPr="00310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0475">
        <w:rPr>
          <w:rFonts w:ascii="Times New Roman" w:hAnsi="Times New Roman" w:cs="Times New Roman"/>
          <w:b/>
          <w:bCs/>
          <w:sz w:val="28"/>
          <w:szCs w:val="28"/>
        </w:rPr>
        <w:t>наскрізних</w:t>
      </w:r>
      <w:proofErr w:type="spellEnd"/>
      <w:r w:rsidRPr="00310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0475">
        <w:rPr>
          <w:rFonts w:ascii="Times New Roman" w:hAnsi="Times New Roman" w:cs="Times New Roman"/>
          <w:b/>
          <w:bCs/>
          <w:sz w:val="28"/>
          <w:szCs w:val="28"/>
        </w:rPr>
        <w:t>умінь</w:t>
      </w:r>
      <w:proofErr w:type="spellEnd"/>
      <w:r w:rsidRPr="0031047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310475">
        <w:rPr>
          <w:rFonts w:ascii="Times New Roman" w:hAnsi="Times New Roman" w:cs="Times New Roman"/>
          <w:b/>
          <w:bCs/>
          <w:sz w:val="28"/>
          <w:szCs w:val="28"/>
        </w:rPr>
        <w:t>ключових</w:t>
      </w:r>
      <w:proofErr w:type="spellEnd"/>
      <w:r w:rsidRPr="00310475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компетентностей </w:t>
      </w:r>
      <w:r w:rsidRPr="00310475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310475">
        <w:rPr>
          <w:rFonts w:ascii="Times New Roman" w:hAnsi="Times New Roman" w:cs="Times New Roman"/>
          <w:b/>
          <w:bCs/>
          <w:sz w:val="28"/>
          <w:szCs w:val="28"/>
        </w:rPr>
        <w:t>здобувачів</w:t>
      </w:r>
      <w:proofErr w:type="spellEnd"/>
      <w:r w:rsidRPr="00310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0475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310475">
        <w:rPr>
          <w:rFonts w:ascii="Times New Roman" w:hAnsi="Times New Roman" w:cs="Times New Roman"/>
          <w:b/>
          <w:bCs/>
          <w:sz w:val="28"/>
          <w:szCs w:val="28"/>
        </w:rPr>
        <w:t xml:space="preserve"> на уроках </w:t>
      </w:r>
      <w:proofErr w:type="spellStart"/>
      <w:r w:rsidRPr="00310475">
        <w:rPr>
          <w:rFonts w:ascii="Times New Roman" w:hAnsi="Times New Roman" w:cs="Times New Roman"/>
          <w:b/>
          <w:bCs/>
          <w:sz w:val="28"/>
          <w:szCs w:val="28"/>
        </w:rPr>
        <w:t>української</w:t>
      </w:r>
      <w:proofErr w:type="spellEnd"/>
      <w:r w:rsidRPr="00310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0475">
        <w:rPr>
          <w:rFonts w:ascii="Times New Roman" w:hAnsi="Times New Roman" w:cs="Times New Roman"/>
          <w:b/>
          <w:bCs/>
          <w:sz w:val="28"/>
          <w:szCs w:val="28"/>
        </w:rPr>
        <w:t>мови</w:t>
      </w:r>
      <w:proofErr w:type="spellEnd"/>
      <w:r w:rsidRPr="0031047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310475">
        <w:rPr>
          <w:rFonts w:ascii="Times New Roman" w:hAnsi="Times New Roman" w:cs="Times New Roman"/>
          <w:b/>
          <w:bCs/>
          <w:sz w:val="28"/>
          <w:szCs w:val="28"/>
        </w:rPr>
        <w:t>літератури</w:t>
      </w:r>
      <w:proofErr w:type="spellEnd"/>
      <w:r w:rsidRPr="00310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47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proofErr w:type="spellStart"/>
      <w:r w:rsidRPr="00310475">
        <w:rPr>
          <w:rFonts w:ascii="Times New Roman" w:hAnsi="Times New Roman" w:cs="Times New Roman"/>
          <w:b/>
          <w:bCs/>
          <w:sz w:val="28"/>
          <w:szCs w:val="28"/>
        </w:rPr>
        <w:t>умовах</w:t>
      </w:r>
      <w:proofErr w:type="spellEnd"/>
      <w:r w:rsidRPr="00310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0475">
        <w:rPr>
          <w:rFonts w:ascii="Times New Roman" w:hAnsi="Times New Roman" w:cs="Times New Roman"/>
          <w:b/>
          <w:bCs/>
          <w:sz w:val="28"/>
          <w:szCs w:val="28"/>
        </w:rPr>
        <w:t>реформування</w:t>
      </w:r>
      <w:proofErr w:type="spellEnd"/>
      <w:r w:rsidRPr="00310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0475">
        <w:rPr>
          <w:rFonts w:ascii="Times New Roman" w:hAnsi="Times New Roman" w:cs="Times New Roman"/>
          <w:b/>
          <w:bCs/>
          <w:sz w:val="28"/>
          <w:szCs w:val="28"/>
        </w:rPr>
        <w:t>освітньої</w:t>
      </w:r>
      <w:proofErr w:type="spellEnd"/>
      <w:r w:rsidRPr="00310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0475">
        <w:rPr>
          <w:rFonts w:ascii="Times New Roman" w:hAnsi="Times New Roman" w:cs="Times New Roman"/>
          <w:b/>
          <w:bCs/>
          <w:sz w:val="28"/>
          <w:szCs w:val="28"/>
        </w:rPr>
        <w:t>галузі</w:t>
      </w:r>
      <w:proofErr w:type="spellEnd"/>
      <w:r w:rsidRPr="003104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2"/>
        <w:gridCol w:w="5079"/>
        <w:gridCol w:w="1166"/>
        <w:gridCol w:w="1559"/>
        <w:gridCol w:w="2410"/>
      </w:tblGrid>
      <w:tr w:rsidR="001945BE" w14:paraId="19DFA17D" w14:textId="77777777" w:rsidTr="001945BE">
        <w:tc>
          <w:tcPr>
            <w:tcW w:w="702" w:type="dxa"/>
          </w:tcPr>
          <w:p w14:paraId="35AC4DFC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5079" w:type="dxa"/>
          </w:tcPr>
          <w:p w14:paraId="2E389869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1166" w:type="dxa"/>
          </w:tcPr>
          <w:p w14:paraId="4C3BC225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Трива-лість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(год)</w:t>
            </w:r>
          </w:p>
        </w:tc>
        <w:tc>
          <w:tcPr>
            <w:tcW w:w="1559" w:type="dxa"/>
          </w:tcPr>
          <w:p w14:paraId="2B93E2A7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-ня</w:t>
            </w:r>
          </w:p>
        </w:tc>
        <w:tc>
          <w:tcPr>
            <w:tcW w:w="2410" w:type="dxa"/>
          </w:tcPr>
          <w:p w14:paraId="636AF902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1945BE" w14:paraId="3ACB559C" w14:textId="77777777" w:rsidTr="001945BE">
        <w:tc>
          <w:tcPr>
            <w:tcW w:w="702" w:type="dxa"/>
          </w:tcPr>
          <w:p w14:paraId="3342F122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79" w:type="dxa"/>
          </w:tcPr>
          <w:p w14:paraId="2A296C16" w14:textId="77777777" w:rsidR="001945BE" w:rsidRPr="001945BE" w:rsidRDefault="001945BE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45BE">
              <w:rPr>
                <w:rFonts w:ascii="Times New Roman" w:hAnsi="Times New Roman" w:cs="Times New Roman"/>
                <w:bCs/>
                <w:sz w:val="28"/>
                <w:szCs w:val="28"/>
              </w:rPr>
              <w:t>Інтеграційно-мотиваційне</w:t>
            </w:r>
            <w:proofErr w:type="spellEnd"/>
            <w:r w:rsidRPr="001945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945BE">
              <w:rPr>
                <w:rFonts w:ascii="Times New Roman" w:hAnsi="Times New Roman" w:cs="Times New Roman"/>
                <w:bCs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166" w:type="dxa"/>
          </w:tcPr>
          <w:p w14:paraId="12244D74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14:paraId="15BC1D3B" w14:textId="77777777" w:rsidR="001945BE" w:rsidRDefault="002F35C9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24.05.23</w:t>
            </w:r>
          </w:p>
        </w:tc>
        <w:tc>
          <w:tcPr>
            <w:tcW w:w="2410" w:type="dxa"/>
          </w:tcPr>
          <w:p w14:paraId="6CBA1BD9" w14:textId="77777777" w:rsidR="001945BE" w:rsidRDefault="002F35C9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Онлайн-конференція</w:t>
            </w:r>
          </w:p>
        </w:tc>
      </w:tr>
      <w:tr w:rsidR="001945BE" w14:paraId="0B56505F" w14:textId="77777777" w:rsidTr="001945BE">
        <w:tc>
          <w:tcPr>
            <w:tcW w:w="702" w:type="dxa"/>
          </w:tcPr>
          <w:p w14:paraId="25A00C3A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79" w:type="dxa"/>
          </w:tcPr>
          <w:p w14:paraId="0801DCA6" w14:textId="77777777" w:rsidR="001945BE" w:rsidRPr="001945BE" w:rsidRDefault="001945BE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5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</w:t>
            </w:r>
            <w:r w:rsidRPr="001945B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945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194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9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4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підходи до вивчення української мови та літератури відповідно до вимог Нової української школи.</w:t>
            </w:r>
          </w:p>
        </w:tc>
        <w:tc>
          <w:tcPr>
            <w:tcW w:w="1166" w:type="dxa"/>
          </w:tcPr>
          <w:p w14:paraId="4A7A7C09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14:paraId="57F533CB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4D0DA5E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5BE" w14:paraId="33440F60" w14:textId="77777777" w:rsidTr="001945BE">
        <w:tc>
          <w:tcPr>
            <w:tcW w:w="702" w:type="dxa"/>
          </w:tcPr>
          <w:p w14:paraId="095608AF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5079" w:type="dxa"/>
          </w:tcPr>
          <w:p w14:paraId="4497CF95" w14:textId="77777777" w:rsidR="001945BE" w:rsidRDefault="001945BE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5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1.1.</w:t>
            </w:r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>Запровадження</w:t>
            </w:r>
            <w:proofErr w:type="spellEnd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>принципів</w:t>
            </w:r>
            <w:proofErr w:type="spellEnd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НУШ у 5-6-их </w:t>
            </w:r>
            <w:proofErr w:type="spellStart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4C6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0E4C68">
              <w:rPr>
                <w:rFonts w:ascii="Times New Roman" w:hAnsi="Times New Roman" w:cs="Times New Roman"/>
                <w:i/>
                <w:sz w:val="28"/>
                <w:szCs w:val="28"/>
              </w:rPr>
              <w:t>лекція</w:t>
            </w:r>
            <w:proofErr w:type="spellEnd"/>
            <w:r w:rsidRPr="000E4C6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1</w:t>
            </w:r>
            <w:r w:rsidRPr="000E4C6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ина;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  <w:r w:rsidRPr="000E4C6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ина</w:t>
            </w:r>
            <w:r w:rsidRPr="000E4C6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14:paraId="0F034ED7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CF43B11" w14:textId="77777777" w:rsidR="001945BE" w:rsidRDefault="002F35C9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31.05.23</w:t>
            </w:r>
          </w:p>
        </w:tc>
        <w:tc>
          <w:tcPr>
            <w:tcW w:w="2410" w:type="dxa"/>
          </w:tcPr>
          <w:p w14:paraId="108AAE0E" w14:textId="77777777" w:rsidR="001945BE" w:rsidRDefault="002F35C9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Онлайн-конференція</w:t>
            </w:r>
          </w:p>
        </w:tc>
      </w:tr>
      <w:tr w:rsidR="001945BE" w14:paraId="3B38A2B9" w14:textId="77777777" w:rsidTr="001945BE">
        <w:tc>
          <w:tcPr>
            <w:tcW w:w="702" w:type="dxa"/>
          </w:tcPr>
          <w:p w14:paraId="550EA9DE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5079" w:type="dxa"/>
          </w:tcPr>
          <w:p w14:paraId="2E979B3E" w14:textId="77777777" w:rsidR="001945BE" w:rsidRDefault="001945BE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1.2</w:t>
            </w:r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>Мотивація</w:t>
            </w:r>
            <w:proofErr w:type="spellEnd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навчальному</w:t>
            </w:r>
            <w:proofErr w:type="spellEnd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4C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E4C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</w:t>
            </w:r>
            <w:proofErr w:type="spellStart"/>
            <w:r w:rsidRPr="000E4C68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</w:t>
            </w:r>
            <w:proofErr w:type="spellEnd"/>
            <w:r w:rsidRPr="000E4C6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14:paraId="092B5B17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F52325B" w14:textId="77777777" w:rsidR="001945BE" w:rsidRDefault="002F35C9" w:rsidP="00724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24E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.06.23</w:t>
            </w:r>
          </w:p>
        </w:tc>
        <w:tc>
          <w:tcPr>
            <w:tcW w:w="2410" w:type="dxa"/>
          </w:tcPr>
          <w:p w14:paraId="6F62C551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5BE" w14:paraId="4265170E" w14:textId="77777777" w:rsidTr="001945BE">
        <w:tc>
          <w:tcPr>
            <w:tcW w:w="702" w:type="dxa"/>
          </w:tcPr>
          <w:p w14:paraId="06C75513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5079" w:type="dxa"/>
          </w:tcPr>
          <w:p w14:paraId="2817606B" w14:textId="77777777" w:rsidR="001945BE" w:rsidRDefault="001945BE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1.3. </w:t>
            </w:r>
            <w:proofErr w:type="spellStart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>Організація</w:t>
            </w:r>
            <w:proofErr w:type="spellEnd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комфортного </w:t>
            </w:r>
            <w:proofErr w:type="spellStart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>освітнього</w:t>
            </w:r>
            <w:proofErr w:type="spellEnd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945BE">
              <w:rPr>
                <w:rFonts w:ascii="Times New Roman" w:hAnsi="Times New Roman" w:cs="Times New Roman"/>
                <w:i/>
                <w:sz w:val="28"/>
                <w:szCs w:val="28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4C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години</w:t>
            </w:r>
            <w:proofErr w:type="spellEnd"/>
            <w:r w:rsidRPr="000E4C6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14:paraId="23DAAA49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6C37BF4" w14:textId="77777777" w:rsidR="001945BE" w:rsidRDefault="002F35C9" w:rsidP="00724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24E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.06.23</w:t>
            </w:r>
          </w:p>
        </w:tc>
        <w:tc>
          <w:tcPr>
            <w:tcW w:w="2410" w:type="dxa"/>
          </w:tcPr>
          <w:p w14:paraId="6476F36A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5BE" w14:paraId="55F7148F" w14:textId="77777777" w:rsidTr="001945BE">
        <w:tc>
          <w:tcPr>
            <w:tcW w:w="702" w:type="dxa"/>
          </w:tcPr>
          <w:p w14:paraId="3B323CFE" w14:textId="77777777" w:rsidR="001945BE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79" w:type="dxa"/>
          </w:tcPr>
          <w:p w14:paraId="115AAC00" w14:textId="77777777" w:rsidR="001945BE" w:rsidRPr="00A27606" w:rsidRDefault="00A27606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Модуль 2. </w:t>
            </w:r>
            <w:r w:rsidRPr="00A27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Наскрізні уміння та ключові компетентності здобувачів освіти.</w:t>
            </w:r>
          </w:p>
        </w:tc>
        <w:tc>
          <w:tcPr>
            <w:tcW w:w="1166" w:type="dxa"/>
          </w:tcPr>
          <w:p w14:paraId="5E8539AA" w14:textId="77777777" w:rsidR="001945BE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14:paraId="38021B68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3E226CB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5BE" w14:paraId="044A9057" w14:textId="77777777" w:rsidTr="001945BE">
        <w:tc>
          <w:tcPr>
            <w:tcW w:w="702" w:type="dxa"/>
          </w:tcPr>
          <w:p w14:paraId="02DC917D" w14:textId="77777777" w:rsidR="001945BE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5079" w:type="dxa"/>
          </w:tcPr>
          <w:p w14:paraId="62C60C39" w14:textId="77777777" w:rsidR="001945BE" w:rsidRDefault="00A27606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Тема 2.1. </w:t>
            </w:r>
            <w:proofErr w:type="spellStart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Мовна</w:t>
            </w:r>
            <w:proofErr w:type="spellEnd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компетентність</w:t>
            </w:r>
            <w:proofErr w:type="spellEnd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здобувачів</w:t>
            </w:r>
            <w:proofErr w:type="spellEnd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3045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3045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лекція</w:t>
            </w:r>
            <w:proofErr w:type="spellEnd"/>
            <w:r w:rsidRPr="003045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2 </w:t>
            </w:r>
            <w:proofErr w:type="spellStart"/>
            <w:r w:rsidRPr="003045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години</w:t>
            </w:r>
            <w:proofErr w:type="spellEnd"/>
            <w:r w:rsidRPr="003045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166" w:type="dxa"/>
          </w:tcPr>
          <w:p w14:paraId="62CFE02B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BD7ACF5" w14:textId="77777777" w:rsidR="001945BE" w:rsidRDefault="002F35C9" w:rsidP="00724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24E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.06.23</w:t>
            </w:r>
          </w:p>
        </w:tc>
        <w:tc>
          <w:tcPr>
            <w:tcW w:w="2410" w:type="dxa"/>
          </w:tcPr>
          <w:p w14:paraId="7C131CF3" w14:textId="77777777" w:rsidR="001945BE" w:rsidRDefault="001945B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606" w14:paraId="3F076080" w14:textId="77777777" w:rsidTr="001945BE">
        <w:tc>
          <w:tcPr>
            <w:tcW w:w="702" w:type="dxa"/>
          </w:tcPr>
          <w:p w14:paraId="3B900909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5079" w:type="dxa"/>
          </w:tcPr>
          <w:p w14:paraId="1FB77749" w14:textId="77777777" w:rsidR="00A27606" w:rsidRDefault="00A27606" w:rsidP="00A2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Тема 2.2. </w:t>
            </w:r>
            <w:proofErr w:type="spellStart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Розвиток</w:t>
            </w:r>
            <w:proofErr w:type="spellEnd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критичного </w:t>
            </w:r>
            <w:proofErr w:type="spellStart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мислення</w:t>
            </w:r>
            <w:proofErr w:type="spellEnd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здобувачів</w:t>
            </w:r>
            <w:proofErr w:type="spellEnd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освіти</w:t>
            </w:r>
            <w:proofErr w:type="spellEnd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на уроках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української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мови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45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3045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лекція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1 година,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Pr="001551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 година</w:t>
            </w:r>
            <w:r w:rsidRPr="003045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166" w:type="dxa"/>
          </w:tcPr>
          <w:p w14:paraId="5C67FD44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C6BFA10" w14:textId="77777777" w:rsidR="00A27606" w:rsidRDefault="00724E0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2F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.06.23</w:t>
            </w:r>
          </w:p>
        </w:tc>
        <w:tc>
          <w:tcPr>
            <w:tcW w:w="2410" w:type="dxa"/>
          </w:tcPr>
          <w:p w14:paraId="756501EA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606" w14:paraId="2B514F41" w14:textId="77777777" w:rsidTr="001945BE">
        <w:tc>
          <w:tcPr>
            <w:tcW w:w="702" w:type="dxa"/>
          </w:tcPr>
          <w:p w14:paraId="190DD6F5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5079" w:type="dxa"/>
          </w:tcPr>
          <w:p w14:paraId="42FC4148" w14:textId="77777777" w:rsidR="00A27606" w:rsidRDefault="00A27606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Тема 2.3. </w:t>
            </w:r>
            <w:proofErr w:type="spellStart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Формування</w:t>
            </w:r>
            <w:proofErr w:type="spellEnd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читацької</w:t>
            </w:r>
            <w:proofErr w:type="spellEnd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компетентності</w:t>
            </w:r>
            <w:proofErr w:type="spellEnd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на уроках </w:t>
            </w:r>
            <w:proofErr w:type="spellStart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3045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3045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лекція</w:t>
            </w:r>
            <w:proofErr w:type="spellEnd"/>
            <w:r w:rsidRPr="003045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Pr="003045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а;</w:t>
            </w:r>
            <w:r w:rsidRPr="00E826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практич</w:t>
            </w:r>
            <w:r w:rsidRPr="00502CE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</w:t>
            </w:r>
            <w:proofErr w:type="spellEnd"/>
            <w:r w:rsidRPr="00502CE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02CE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години</w:t>
            </w:r>
            <w:proofErr w:type="spellEnd"/>
            <w:r w:rsidRPr="003045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166" w:type="dxa"/>
          </w:tcPr>
          <w:p w14:paraId="62613D8C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7830E42" w14:textId="77777777" w:rsidR="00A27606" w:rsidRDefault="002F35C9" w:rsidP="00724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24E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.06.23</w:t>
            </w:r>
          </w:p>
        </w:tc>
        <w:tc>
          <w:tcPr>
            <w:tcW w:w="2410" w:type="dxa"/>
          </w:tcPr>
          <w:p w14:paraId="09C6D11F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606" w14:paraId="55E8BB51" w14:textId="77777777" w:rsidTr="001945BE">
        <w:tc>
          <w:tcPr>
            <w:tcW w:w="702" w:type="dxa"/>
          </w:tcPr>
          <w:p w14:paraId="695A44E8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79" w:type="dxa"/>
          </w:tcPr>
          <w:p w14:paraId="47125F62" w14:textId="77777777" w:rsidR="00A27606" w:rsidRDefault="00A27606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3.  </w:t>
            </w:r>
            <w:proofErr w:type="spellStart"/>
            <w:r w:rsidRPr="00A27606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A27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sz w:val="28"/>
                <w:szCs w:val="28"/>
              </w:rPr>
              <w:t>інформаційно-комунікаційної</w:t>
            </w:r>
            <w:proofErr w:type="spellEnd"/>
            <w:r w:rsidRPr="00A27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A2760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27606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A27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A27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A27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14:paraId="26E20A0B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14:paraId="48A820DC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5018218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606" w14:paraId="5B495A87" w14:textId="77777777" w:rsidTr="001945BE">
        <w:tc>
          <w:tcPr>
            <w:tcW w:w="702" w:type="dxa"/>
          </w:tcPr>
          <w:p w14:paraId="5C670224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5079" w:type="dxa"/>
          </w:tcPr>
          <w:p w14:paraId="76CA189C" w14:textId="77777777" w:rsidR="00A27606" w:rsidRDefault="00A27606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3.1.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Ресурси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інформаційно-освітнього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>лекція</w:t>
            </w:r>
            <w:proofErr w:type="spellEnd"/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а; </w:t>
            </w:r>
            <w:proofErr w:type="spellStart"/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практичне</w:t>
            </w:r>
            <w:proofErr w:type="spellEnd"/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>заняття</w:t>
            </w:r>
            <w:proofErr w:type="spellEnd"/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14:paraId="421F0A57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BDC7436" w14:textId="77777777" w:rsidR="00A27606" w:rsidRDefault="002F35C9" w:rsidP="00724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24E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.06.23</w:t>
            </w:r>
          </w:p>
        </w:tc>
        <w:tc>
          <w:tcPr>
            <w:tcW w:w="2410" w:type="dxa"/>
          </w:tcPr>
          <w:p w14:paraId="136315D5" w14:textId="77777777" w:rsidR="00A27606" w:rsidRDefault="00724E0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Яворівська гімназія 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О.Маковея</w:t>
            </w:r>
            <w:proofErr w:type="spellEnd"/>
          </w:p>
        </w:tc>
      </w:tr>
      <w:tr w:rsidR="00A27606" w14:paraId="737E6B9E" w14:textId="77777777" w:rsidTr="001945BE">
        <w:tc>
          <w:tcPr>
            <w:tcW w:w="702" w:type="dxa"/>
          </w:tcPr>
          <w:p w14:paraId="2822D831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5079" w:type="dxa"/>
          </w:tcPr>
          <w:p w14:paraId="5BCC9FE6" w14:textId="77777777" w:rsidR="00A27606" w:rsidRDefault="00A27606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3.2. 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Практичне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застосування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ресурсів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інформаційно-освітнього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середовища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практичне</w:t>
            </w:r>
            <w:proofErr w:type="spellEnd"/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>заняття</w:t>
            </w:r>
            <w:proofErr w:type="spellEnd"/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</w:t>
            </w:r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>години</w:t>
            </w:r>
            <w:proofErr w:type="spellEnd"/>
            <w:r w:rsidRPr="003045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14:paraId="541F1B10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85E0CDA" w14:textId="77777777" w:rsidR="00A27606" w:rsidRDefault="00724E0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F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.06.23</w:t>
            </w:r>
          </w:p>
        </w:tc>
        <w:tc>
          <w:tcPr>
            <w:tcW w:w="2410" w:type="dxa"/>
          </w:tcPr>
          <w:p w14:paraId="5B1FF171" w14:textId="77777777" w:rsidR="00A27606" w:rsidRDefault="00724E0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Яворівська гімназія 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О.Маковея</w:t>
            </w:r>
            <w:proofErr w:type="spellEnd"/>
          </w:p>
        </w:tc>
      </w:tr>
      <w:tr w:rsidR="00A27606" w14:paraId="55E86F4E" w14:textId="77777777" w:rsidTr="001945BE">
        <w:tc>
          <w:tcPr>
            <w:tcW w:w="702" w:type="dxa"/>
          </w:tcPr>
          <w:p w14:paraId="53F377FF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79" w:type="dxa"/>
          </w:tcPr>
          <w:p w14:paraId="3E4F452F" w14:textId="77777777" w:rsidR="00A27606" w:rsidRPr="00A27606" w:rsidRDefault="00A27606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Модуль 4. </w:t>
            </w:r>
            <w:r w:rsidRPr="00A27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підходи до організації навчальної діяльності на </w:t>
            </w:r>
            <w:proofErr w:type="spellStart"/>
            <w:r w:rsidRPr="00A27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A27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та літератури.</w:t>
            </w:r>
          </w:p>
        </w:tc>
        <w:tc>
          <w:tcPr>
            <w:tcW w:w="1166" w:type="dxa"/>
          </w:tcPr>
          <w:p w14:paraId="021DE3DC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14:paraId="4FBB22D9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934B3F4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606" w14:paraId="618DB2D1" w14:textId="77777777" w:rsidTr="001945BE">
        <w:tc>
          <w:tcPr>
            <w:tcW w:w="702" w:type="dxa"/>
          </w:tcPr>
          <w:p w14:paraId="5102F11B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5079" w:type="dxa"/>
          </w:tcPr>
          <w:p w14:paraId="78E8769E" w14:textId="77777777" w:rsidR="00A27606" w:rsidRDefault="00A27606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4.1.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Компетентнісний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підхід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вивченні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4A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лекція</w:t>
            </w:r>
            <w:proofErr w:type="spellEnd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1</w:t>
            </w:r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годин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заняття</w:t>
            </w:r>
            <w:proofErr w:type="spellEnd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годин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</w:t>
            </w:r>
            <w:proofErr w:type="spellEnd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14:paraId="091B7520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D690B7D" w14:textId="77777777" w:rsidR="00A27606" w:rsidRDefault="00724E0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21.06.23</w:t>
            </w:r>
          </w:p>
        </w:tc>
        <w:tc>
          <w:tcPr>
            <w:tcW w:w="2410" w:type="dxa"/>
          </w:tcPr>
          <w:p w14:paraId="41EAA376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606" w14:paraId="0185B65C" w14:textId="77777777" w:rsidTr="001945BE">
        <w:tc>
          <w:tcPr>
            <w:tcW w:w="702" w:type="dxa"/>
          </w:tcPr>
          <w:p w14:paraId="1411EAAC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5079" w:type="dxa"/>
          </w:tcPr>
          <w:p w14:paraId="0E648DCC" w14:textId="77777777" w:rsidR="00A27606" w:rsidRDefault="00A27606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4.2.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Особистісно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орієнтоване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навчання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уроках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мови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літератури</w:t>
            </w:r>
            <w:proofErr w:type="spellEnd"/>
            <w:r w:rsidRPr="00526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лекція</w:t>
            </w:r>
            <w:proofErr w:type="spellEnd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годин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а;</w:t>
            </w:r>
            <w:r w:rsidRPr="00CC54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заняття</w:t>
            </w:r>
            <w:proofErr w:type="spellEnd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годин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 </w:t>
            </w:r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14:paraId="42A07F42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23EF101" w14:textId="77777777" w:rsidR="00A27606" w:rsidRDefault="00724E0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23.06.23</w:t>
            </w:r>
          </w:p>
        </w:tc>
        <w:tc>
          <w:tcPr>
            <w:tcW w:w="2410" w:type="dxa"/>
          </w:tcPr>
          <w:p w14:paraId="63B067A9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606" w14:paraId="07227EEE" w14:textId="77777777" w:rsidTr="001945BE">
        <w:tc>
          <w:tcPr>
            <w:tcW w:w="702" w:type="dxa"/>
          </w:tcPr>
          <w:p w14:paraId="01B1937C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5079" w:type="dxa"/>
          </w:tcPr>
          <w:p w14:paraId="1473A809" w14:textId="77777777" w:rsidR="00A27606" w:rsidRDefault="00A27606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4.3.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Нестандартні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форми</w:t>
            </w:r>
            <w:proofErr w:type="spellEnd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7606">
              <w:rPr>
                <w:rFonts w:ascii="Times New Roman" w:hAnsi="Times New Roman" w:cs="Times New Roman"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4A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лекція</w:t>
            </w:r>
            <w:proofErr w:type="spellEnd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1</w:t>
            </w:r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годин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а;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заняття</w:t>
            </w:r>
            <w:proofErr w:type="spellEnd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годин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</w:t>
            </w:r>
            <w:proofErr w:type="spellEnd"/>
            <w:r w:rsidRPr="00574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14:paraId="340211C9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E71132A" w14:textId="77777777" w:rsidR="00A27606" w:rsidRDefault="00724E0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26.06.23</w:t>
            </w:r>
          </w:p>
        </w:tc>
        <w:tc>
          <w:tcPr>
            <w:tcW w:w="2410" w:type="dxa"/>
          </w:tcPr>
          <w:p w14:paraId="62F90ADC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606" w14:paraId="07A19D4E" w14:textId="77777777" w:rsidTr="001945BE">
        <w:tc>
          <w:tcPr>
            <w:tcW w:w="702" w:type="dxa"/>
          </w:tcPr>
          <w:p w14:paraId="516C1E3E" w14:textId="77777777" w:rsidR="00A27606" w:rsidRDefault="002F35C9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79" w:type="dxa"/>
          </w:tcPr>
          <w:p w14:paraId="3BD109B0" w14:textId="77777777" w:rsidR="00A27606" w:rsidRPr="002F35C9" w:rsidRDefault="002F35C9" w:rsidP="00194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5C9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2F3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5C9">
              <w:rPr>
                <w:rFonts w:ascii="Times New Roman" w:hAnsi="Times New Roman" w:cs="Times New Roman"/>
                <w:sz w:val="28"/>
                <w:szCs w:val="28"/>
              </w:rPr>
              <w:t>діагностування</w:t>
            </w:r>
            <w:proofErr w:type="spellEnd"/>
            <w:r w:rsidRPr="002F35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5C9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 w:rsidRPr="002F3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5C9">
              <w:rPr>
                <w:rFonts w:ascii="Times New Roman" w:hAnsi="Times New Roman" w:cs="Times New Roman"/>
                <w:sz w:val="28"/>
                <w:szCs w:val="28"/>
              </w:rPr>
              <w:t>добрих</w:t>
            </w:r>
            <w:proofErr w:type="spellEnd"/>
            <w:r w:rsidRPr="002F35C9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</w:p>
        </w:tc>
        <w:tc>
          <w:tcPr>
            <w:tcW w:w="1166" w:type="dxa"/>
          </w:tcPr>
          <w:p w14:paraId="5D6D849F" w14:textId="77777777" w:rsidR="00A27606" w:rsidRDefault="002F35C9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14:paraId="4D859FE0" w14:textId="77777777" w:rsidR="00A27606" w:rsidRDefault="00724E0E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28.06.23</w:t>
            </w:r>
          </w:p>
        </w:tc>
        <w:tc>
          <w:tcPr>
            <w:tcW w:w="2410" w:type="dxa"/>
          </w:tcPr>
          <w:p w14:paraId="1A534598" w14:textId="77777777" w:rsidR="00A27606" w:rsidRDefault="00A27606" w:rsidP="00F2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E1C7EF1" w14:textId="77777777" w:rsidR="00F2367B" w:rsidRPr="00F2367B" w:rsidRDefault="00F2367B" w:rsidP="00F236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367B" w:rsidRPr="00F236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7B"/>
    <w:rsid w:val="001945BE"/>
    <w:rsid w:val="002F35C9"/>
    <w:rsid w:val="00310475"/>
    <w:rsid w:val="00724E0E"/>
    <w:rsid w:val="008959BC"/>
    <w:rsid w:val="00A27606"/>
    <w:rsid w:val="00F2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A5BA"/>
  <w15:chartTrackingRefBased/>
  <w15:docId w15:val="{5C23AC6C-1721-4332-8E76-AA33C640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1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Бородіна</dc:creator>
  <cp:keywords/>
  <dc:description/>
  <cp:lastModifiedBy>Oksana</cp:lastModifiedBy>
  <cp:revision>2</cp:revision>
  <dcterms:created xsi:type="dcterms:W3CDTF">2023-05-16T12:44:00Z</dcterms:created>
  <dcterms:modified xsi:type="dcterms:W3CDTF">2023-05-16T12:44:00Z</dcterms:modified>
</cp:coreProperties>
</file>